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02" w:rsidRPr="005D2802" w:rsidRDefault="00CD039F" w:rsidP="005D2802">
      <w:pPr>
        <w:overflowPunct w:val="0"/>
        <w:rPr>
          <w:rFonts w:asciiTheme="minorEastAsia" w:eastAsiaTheme="minorEastAsia" w:hAnsiTheme="minorEastAsia"/>
        </w:rPr>
      </w:pPr>
      <w:bookmarkStart w:id="0" w:name="_GoBack"/>
      <w:bookmarkEnd w:id="0"/>
      <w:r>
        <w:rPr>
          <w:rFonts w:asciiTheme="minorEastAsia" w:eastAsiaTheme="minorEastAsia" w:hAnsiTheme="minorEastAsia" w:hint="eastAsia"/>
        </w:rPr>
        <w:t xml:space="preserve">　</w:t>
      </w:r>
      <w:r w:rsidR="00C73F0E">
        <w:rPr>
          <w:rFonts w:asciiTheme="minorEastAsia" w:eastAsiaTheme="minorEastAsia" w:hAnsiTheme="minorEastAsia" w:hint="eastAsia"/>
        </w:rPr>
        <w:t>（</w:t>
      </w:r>
      <w:r w:rsidR="005D2802" w:rsidRPr="005D2802">
        <w:rPr>
          <w:rFonts w:asciiTheme="minorEastAsia" w:eastAsiaTheme="minorEastAsia" w:hAnsiTheme="minorEastAsia" w:hint="eastAsia"/>
        </w:rPr>
        <w:t>その</w:t>
      </w:r>
      <w:r w:rsidR="00D008C8">
        <w:rPr>
          <w:rFonts w:asciiTheme="minorEastAsia" w:eastAsiaTheme="minorEastAsia" w:hAnsiTheme="minorEastAsia" w:hint="eastAsia"/>
        </w:rPr>
        <w:t>２</w:t>
      </w:r>
      <w:r w:rsidR="00C73F0E">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41"/>
        <w:gridCol w:w="1474"/>
        <w:gridCol w:w="907"/>
        <w:gridCol w:w="1474"/>
        <w:gridCol w:w="255"/>
        <w:gridCol w:w="1474"/>
        <w:gridCol w:w="2689"/>
        <w:gridCol w:w="2690"/>
        <w:gridCol w:w="224"/>
      </w:tblGrid>
      <w:tr w:rsidR="005D2802" w:rsidTr="00067463">
        <w:trPr>
          <w:cantSplit/>
        </w:trPr>
        <w:tc>
          <w:tcPr>
            <w:tcW w:w="6375" w:type="dxa"/>
            <w:gridSpan w:val="6"/>
            <w:vMerge w:val="restart"/>
            <w:tcBorders>
              <w:right w:val="nil"/>
            </w:tcBorders>
          </w:tcPr>
          <w:p w:rsidR="005D2802" w:rsidRDefault="005D2802" w:rsidP="00067463">
            <w:pPr>
              <w:overflowPunct w:val="0"/>
              <w:spacing w:before="120"/>
              <w:ind w:right="210"/>
            </w:pPr>
            <w:r>
              <w:rPr>
                <w:rFonts w:hint="eastAsia"/>
              </w:rPr>
              <w:t>納入通知書</w:t>
            </w:r>
            <w:r>
              <w:t>(</w:t>
            </w:r>
            <w:r>
              <w:rPr>
                <w:rFonts w:hint="eastAsia"/>
              </w:rPr>
              <w:t>介護保険料額決定通知書</w:t>
            </w:r>
            <w:r>
              <w:t>)</w:t>
            </w:r>
            <w:r>
              <w:rPr>
                <w:rFonts w:hint="eastAsia"/>
              </w:rPr>
              <w:t>兼特別徴収開始通知書</w:t>
            </w:r>
          </w:p>
          <w:p w:rsidR="005D2802" w:rsidRDefault="005D2802" w:rsidP="00067463">
            <w:pPr>
              <w:overflowPunct w:val="0"/>
              <w:ind w:right="210"/>
            </w:pPr>
          </w:p>
          <w:p w:rsidR="005D2802" w:rsidRDefault="005D2802" w:rsidP="00067463">
            <w:pPr>
              <w:overflowPunct w:val="0"/>
              <w:ind w:right="210"/>
            </w:pPr>
            <w:r>
              <w:rPr>
                <w:rFonts w:hint="eastAsia"/>
              </w:rPr>
              <w:t xml:space="preserve">　　　　　　年度分の介護保険料額を次のとおり決定しましたので通知します。</w:t>
            </w:r>
          </w:p>
          <w:p w:rsidR="005D2802" w:rsidRDefault="005D2802" w:rsidP="00067463">
            <w:pPr>
              <w:overflowPunct w:val="0"/>
              <w:ind w:right="210"/>
            </w:pPr>
            <w:r>
              <w:rPr>
                <w:rFonts w:hint="eastAsia"/>
              </w:rPr>
              <w:t xml:space="preserve">　　　　　　年度分の介護保険料額について次のとおり年金から特別徴収しますので、通知します。</w:t>
            </w:r>
          </w:p>
          <w:p w:rsidR="005D2802" w:rsidRDefault="005D2802" w:rsidP="00067463">
            <w:pPr>
              <w:overflowPunct w:val="0"/>
              <w:ind w:right="210"/>
            </w:pPr>
          </w:p>
          <w:p w:rsidR="005D2802" w:rsidRDefault="005D2802" w:rsidP="00067463">
            <w:pPr>
              <w:overflowPunct w:val="0"/>
              <w:ind w:right="210"/>
            </w:pPr>
            <w:r>
              <w:rPr>
                <w:rFonts w:hint="eastAsia"/>
              </w:rPr>
              <w:t xml:space="preserve">　被保険者番号</w:t>
            </w:r>
          </w:p>
          <w:p w:rsidR="005D2802" w:rsidRDefault="005D2802" w:rsidP="00067463">
            <w:pPr>
              <w:overflowPunct w:val="0"/>
              <w:ind w:right="210"/>
            </w:pPr>
            <w:r>
              <w:rPr>
                <w:rFonts w:hint="eastAsia"/>
              </w:rPr>
              <w:t xml:space="preserve">　被保険者氏名</w:t>
            </w:r>
          </w:p>
          <w:p w:rsidR="005D2802" w:rsidRDefault="005D2802" w:rsidP="00067463">
            <w:pPr>
              <w:overflowPunct w:val="0"/>
              <w:ind w:right="210"/>
            </w:pPr>
          </w:p>
          <w:p w:rsidR="005D2802" w:rsidRDefault="005D2802" w:rsidP="00067463">
            <w:pPr>
              <w:overflowPunct w:val="0"/>
              <w:ind w:right="210"/>
            </w:pPr>
            <w:r>
              <w:rPr>
                <w:rFonts w:hint="eastAsia"/>
              </w:rPr>
              <w:t xml:space="preserve">　生年月日　　　　　　　年　　月　　日　　　性別</w:t>
            </w:r>
          </w:p>
          <w:p w:rsidR="005D2802" w:rsidRDefault="005D2802" w:rsidP="00067463">
            <w:pPr>
              <w:overflowPunct w:val="0"/>
              <w:ind w:right="210"/>
            </w:pPr>
            <w:r>
              <w:rPr>
                <w:rFonts w:hint="eastAsia"/>
              </w:rPr>
              <w:t xml:space="preserve">　住所</w:t>
            </w:r>
          </w:p>
          <w:p w:rsidR="005D2802" w:rsidRDefault="005D2802" w:rsidP="00067463">
            <w:pPr>
              <w:overflowPunct w:val="0"/>
              <w:ind w:right="210"/>
            </w:pPr>
          </w:p>
          <w:p w:rsidR="005D2802" w:rsidRDefault="005D2802" w:rsidP="00067463">
            <w:pPr>
              <w:overflowPunct w:val="0"/>
              <w:ind w:right="210"/>
            </w:pPr>
          </w:p>
          <w:p w:rsidR="005D2802" w:rsidRDefault="005D2802" w:rsidP="00067463">
            <w:pPr>
              <w:overflowPunct w:val="0"/>
              <w:ind w:right="210"/>
            </w:pPr>
          </w:p>
          <w:p w:rsidR="005D2802" w:rsidRDefault="005D2802" w:rsidP="00067463">
            <w:pPr>
              <w:overflowPunct w:val="0"/>
              <w:ind w:right="210"/>
            </w:pPr>
          </w:p>
          <w:p w:rsidR="005D2802" w:rsidRDefault="005D2802" w:rsidP="00067463">
            <w:pPr>
              <w:overflowPunct w:val="0"/>
              <w:ind w:right="210"/>
            </w:pPr>
          </w:p>
          <w:p w:rsidR="005D2802" w:rsidRDefault="005D2802" w:rsidP="00067463">
            <w:pPr>
              <w:overflowPunct w:val="0"/>
              <w:ind w:right="210"/>
            </w:pPr>
            <w:r>
              <w:rPr>
                <w:rFonts w:hint="eastAsia"/>
              </w:rPr>
              <w:t xml:space="preserve">　保険料徴収方法</w:t>
            </w:r>
          </w:p>
        </w:tc>
        <w:tc>
          <w:tcPr>
            <w:tcW w:w="7077" w:type="dxa"/>
            <w:gridSpan w:val="4"/>
            <w:tcBorders>
              <w:left w:val="nil"/>
              <w:bottom w:val="nil"/>
            </w:tcBorders>
          </w:tcPr>
          <w:p w:rsidR="005D2802" w:rsidRDefault="005D2802" w:rsidP="00067463">
            <w:pPr>
              <w:overflowPunct w:val="0"/>
              <w:spacing w:before="120"/>
            </w:pPr>
            <w:r>
              <w:rPr>
                <w:rFonts w:hint="eastAsia"/>
              </w:rPr>
              <w:t>期別保険料額</w:t>
            </w: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Merge w:val="restart"/>
            <w:vAlign w:val="center"/>
          </w:tcPr>
          <w:p w:rsidR="005D2802" w:rsidRDefault="005D2802" w:rsidP="00067463">
            <w:pPr>
              <w:overflowPunct w:val="0"/>
              <w:jc w:val="center"/>
            </w:pPr>
            <w:r>
              <w:rPr>
                <w:rFonts w:hint="eastAsia"/>
              </w:rPr>
              <w:t>月</w:t>
            </w:r>
          </w:p>
        </w:tc>
        <w:tc>
          <w:tcPr>
            <w:tcW w:w="5379" w:type="dxa"/>
            <w:gridSpan w:val="2"/>
            <w:vAlign w:val="center"/>
          </w:tcPr>
          <w:p w:rsidR="005D2802" w:rsidRDefault="005D2802" w:rsidP="00067463">
            <w:pPr>
              <w:overflowPunct w:val="0"/>
              <w:jc w:val="center"/>
            </w:pPr>
            <w:r>
              <w:rPr>
                <w:rFonts w:hint="eastAsia"/>
              </w:rPr>
              <w:t>保険料額</w:t>
            </w:r>
          </w:p>
        </w:tc>
        <w:tc>
          <w:tcPr>
            <w:tcW w:w="224" w:type="dxa"/>
            <w:vMerge w:val="restart"/>
            <w:tcBorders>
              <w:top w:val="nil"/>
            </w:tcBorders>
          </w:tcPr>
          <w:p w:rsidR="005D2802" w:rsidRDefault="005D2802" w:rsidP="00067463">
            <w:pPr>
              <w:overflowPunct w:val="0"/>
            </w:pPr>
            <w:r>
              <w:rPr>
                <w:rFonts w:hint="eastAsia"/>
              </w:rPr>
              <w:t xml:space="preserve">　</w:t>
            </w: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Merge/>
            <w:vAlign w:val="center"/>
          </w:tcPr>
          <w:p w:rsidR="005D2802" w:rsidRDefault="005D2802" w:rsidP="00067463">
            <w:pPr>
              <w:overflowPunct w:val="0"/>
            </w:pPr>
          </w:p>
        </w:tc>
        <w:tc>
          <w:tcPr>
            <w:tcW w:w="2689" w:type="dxa"/>
            <w:vAlign w:val="center"/>
          </w:tcPr>
          <w:p w:rsidR="005D2802" w:rsidRDefault="005D2802" w:rsidP="00067463">
            <w:pPr>
              <w:overflowPunct w:val="0"/>
              <w:jc w:val="center"/>
            </w:pPr>
            <w:r>
              <w:rPr>
                <w:rFonts w:hint="eastAsia"/>
              </w:rPr>
              <w:t>特別徴収</w:t>
            </w:r>
            <w:r>
              <w:t>(</w:t>
            </w:r>
            <w:r>
              <w:rPr>
                <w:rFonts w:hint="eastAsia"/>
              </w:rPr>
              <w:t>円</w:t>
            </w:r>
            <w:r>
              <w:t>)</w:t>
            </w:r>
          </w:p>
        </w:tc>
        <w:tc>
          <w:tcPr>
            <w:tcW w:w="2690" w:type="dxa"/>
            <w:vAlign w:val="center"/>
          </w:tcPr>
          <w:p w:rsidR="005D2802" w:rsidRDefault="005D2802" w:rsidP="00067463">
            <w:pPr>
              <w:overflowPunct w:val="0"/>
              <w:jc w:val="center"/>
            </w:pPr>
            <w:r>
              <w:rPr>
                <w:rFonts w:hint="eastAsia"/>
              </w:rPr>
              <w:t>普通徴収</w:t>
            </w:r>
            <w:r>
              <w:t>(</w:t>
            </w:r>
            <w:r>
              <w:rPr>
                <w:rFonts w:hint="eastAsia"/>
              </w:rPr>
              <w:t>円</w:t>
            </w:r>
            <w:r>
              <w:t>)</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４</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５</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６</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７</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ind w:firstLineChars="300" w:firstLine="318"/>
              <w:jc w:val="left"/>
            </w:pPr>
            <w:r>
              <w:rPr>
                <w:rFonts w:hint="eastAsia"/>
                <w:spacing w:val="-52"/>
              </w:rPr>
              <w:t xml:space="preserve">　</w:t>
            </w:r>
            <w:r w:rsidR="00A25A21">
              <w:rPr>
                <w:rFonts w:hint="eastAsia"/>
              </w:rPr>
              <w:t>８</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ind w:firstLineChars="300" w:firstLine="318"/>
              <w:jc w:val="left"/>
            </w:pPr>
            <w:r>
              <w:rPr>
                <w:rFonts w:hint="eastAsia"/>
                <w:spacing w:val="-52"/>
              </w:rPr>
              <w:t xml:space="preserve">　</w:t>
            </w:r>
            <w:r w:rsidR="00A25A21">
              <w:rPr>
                <w:rFonts w:hint="eastAsia"/>
              </w:rPr>
              <w:t>９</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A25A21" w:rsidP="00A25A21">
            <w:pPr>
              <w:overflowPunct w:val="0"/>
              <w:ind w:firstLineChars="100" w:firstLine="210"/>
              <w:jc w:val="left"/>
            </w:pPr>
            <w:r>
              <w:rPr>
                <w:rFonts w:hint="eastAsia"/>
              </w:rPr>
              <w:t>１０</w:t>
            </w:r>
            <w:r w:rsidR="005D2802">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A25A21" w:rsidP="00A25A21">
            <w:pPr>
              <w:overflowPunct w:val="0"/>
              <w:ind w:firstLineChars="100" w:firstLine="210"/>
              <w:jc w:val="left"/>
            </w:pPr>
            <w:r>
              <w:rPr>
                <w:rFonts w:hint="eastAsia"/>
              </w:rPr>
              <w:t>１１月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A25A21" w:rsidP="00A25A21">
            <w:pPr>
              <w:overflowPunct w:val="0"/>
              <w:ind w:firstLineChars="100" w:firstLine="210"/>
              <w:jc w:val="left"/>
            </w:pPr>
            <w:r>
              <w:rPr>
                <w:rFonts w:hint="eastAsia"/>
              </w:rPr>
              <w:t>１２</w:t>
            </w:r>
            <w:r w:rsidR="005D2802">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１</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ind w:firstLineChars="300" w:firstLine="318"/>
              <w:jc w:val="left"/>
            </w:pPr>
            <w:r>
              <w:rPr>
                <w:rFonts w:hint="eastAsia"/>
                <w:spacing w:val="-52"/>
              </w:rPr>
              <w:t xml:space="preserve">　</w:t>
            </w:r>
            <w:r w:rsidR="00A25A21">
              <w:rPr>
                <w:rFonts w:hint="eastAsia"/>
              </w:rPr>
              <w:t>２</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vAlign w:val="center"/>
          </w:tcPr>
          <w:p w:rsidR="005D2802" w:rsidRDefault="005D2802" w:rsidP="00A25A21">
            <w:pPr>
              <w:overflowPunct w:val="0"/>
              <w:jc w:val="left"/>
            </w:pPr>
            <w:r>
              <w:rPr>
                <w:rFonts w:hint="eastAsia"/>
                <w:spacing w:val="-52"/>
              </w:rPr>
              <w:t xml:space="preserve">　</w:t>
            </w:r>
            <w:r w:rsidR="00A25A21">
              <w:rPr>
                <w:rFonts w:hint="eastAsia"/>
                <w:spacing w:val="-52"/>
              </w:rPr>
              <w:t xml:space="preserve">　　　</w:t>
            </w:r>
            <w:r w:rsidR="00A25A21">
              <w:rPr>
                <w:rFonts w:hint="eastAsia"/>
              </w:rPr>
              <w:t>３</w:t>
            </w:r>
            <w:r>
              <w:rPr>
                <w:rFonts w:hint="eastAsia"/>
              </w:rPr>
              <w:t>月</w:t>
            </w:r>
          </w:p>
        </w:tc>
        <w:tc>
          <w:tcPr>
            <w:tcW w:w="2689" w:type="dxa"/>
            <w:vAlign w:val="center"/>
          </w:tcPr>
          <w:p w:rsidR="005D2802" w:rsidRDefault="005D2802" w:rsidP="00067463">
            <w:pPr>
              <w:overflowPunct w:val="0"/>
            </w:pPr>
            <w:r>
              <w:rPr>
                <w:rFonts w:hint="eastAsia"/>
              </w:rPr>
              <w:t xml:space="preserve">　</w:t>
            </w:r>
          </w:p>
        </w:tc>
        <w:tc>
          <w:tcPr>
            <w:tcW w:w="2690" w:type="dxa"/>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067463">
        <w:trPr>
          <w:cantSplit/>
          <w:trHeight w:val="280"/>
        </w:trPr>
        <w:tc>
          <w:tcPr>
            <w:tcW w:w="6375" w:type="dxa"/>
            <w:gridSpan w:val="6"/>
            <w:vMerge/>
            <w:vAlign w:val="center"/>
          </w:tcPr>
          <w:p w:rsidR="005D2802" w:rsidRDefault="005D2802" w:rsidP="00067463">
            <w:pPr>
              <w:overflowPunct w:val="0"/>
            </w:pPr>
          </w:p>
        </w:tc>
        <w:tc>
          <w:tcPr>
            <w:tcW w:w="1474" w:type="dxa"/>
            <w:tcBorders>
              <w:bottom w:val="nil"/>
            </w:tcBorders>
            <w:vAlign w:val="center"/>
          </w:tcPr>
          <w:p w:rsidR="005D2802" w:rsidRDefault="005D2802" w:rsidP="00067463">
            <w:pPr>
              <w:overflowPunct w:val="0"/>
              <w:jc w:val="center"/>
            </w:pPr>
            <w:r>
              <w:rPr>
                <w:rFonts w:hint="eastAsia"/>
              </w:rPr>
              <w:t>計</w:t>
            </w:r>
          </w:p>
        </w:tc>
        <w:tc>
          <w:tcPr>
            <w:tcW w:w="2689" w:type="dxa"/>
            <w:tcBorders>
              <w:bottom w:val="nil"/>
            </w:tcBorders>
            <w:vAlign w:val="center"/>
          </w:tcPr>
          <w:p w:rsidR="005D2802" w:rsidRDefault="005D2802" w:rsidP="00067463">
            <w:pPr>
              <w:overflowPunct w:val="0"/>
            </w:pPr>
            <w:r>
              <w:rPr>
                <w:rFonts w:hint="eastAsia"/>
              </w:rPr>
              <w:t xml:space="preserve">　</w:t>
            </w:r>
          </w:p>
        </w:tc>
        <w:tc>
          <w:tcPr>
            <w:tcW w:w="2690" w:type="dxa"/>
            <w:tcBorders>
              <w:bottom w:val="nil"/>
            </w:tcBorders>
            <w:vAlign w:val="center"/>
          </w:tcPr>
          <w:p w:rsidR="005D2802" w:rsidRDefault="005D2802" w:rsidP="00067463">
            <w:pPr>
              <w:overflowPunct w:val="0"/>
            </w:pPr>
            <w:r>
              <w:rPr>
                <w:rFonts w:hint="eastAsia"/>
              </w:rPr>
              <w:t xml:space="preserve">　</w:t>
            </w:r>
          </w:p>
        </w:tc>
        <w:tc>
          <w:tcPr>
            <w:tcW w:w="224" w:type="dxa"/>
            <w:vMerge/>
            <w:vAlign w:val="center"/>
          </w:tcPr>
          <w:p w:rsidR="005D2802" w:rsidRDefault="005D2802" w:rsidP="00067463">
            <w:pPr>
              <w:overflowPunct w:val="0"/>
            </w:pPr>
          </w:p>
        </w:tc>
      </w:tr>
      <w:tr w:rsidR="005D2802" w:rsidTr="005D2802">
        <w:trPr>
          <w:cantSplit/>
          <w:trHeight w:val="371"/>
        </w:trPr>
        <w:tc>
          <w:tcPr>
            <w:tcW w:w="6375" w:type="dxa"/>
            <w:gridSpan w:val="6"/>
            <w:vMerge/>
            <w:tcBorders>
              <w:bottom w:val="nil"/>
            </w:tcBorders>
            <w:vAlign w:val="center"/>
          </w:tcPr>
          <w:p w:rsidR="005D2802" w:rsidRDefault="005D2802" w:rsidP="00067463">
            <w:pPr>
              <w:overflowPunct w:val="0"/>
            </w:pPr>
          </w:p>
        </w:tc>
        <w:tc>
          <w:tcPr>
            <w:tcW w:w="1474" w:type="dxa"/>
            <w:vAlign w:val="center"/>
          </w:tcPr>
          <w:p w:rsidR="005D2802" w:rsidRDefault="005D2802" w:rsidP="00067463">
            <w:pPr>
              <w:overflowPunct w:val="0"/>
              <w:jc w:val="center"/>
            </w:pPr>
            <w:r>
              <w:rPr>
                <w:rFonts w:hint="eastAsia"/>
              </w:rPr>
              <w:t>合計額</w:t>
            </w:r>
          </w:p>
        </w:tc>
        <w:tc>
          <w:tcPr>
            <w:tcW w:w="5379" w:type="dxa"/>
            <w:gridSpan w:val="2"/>
            <w:vAlign w:val="center"/>
          </w:tcPr>
          <w:p w:rsidR="005D2802" w:rsidRDefault="005D2802" w:rsidP="00067463">
            <w:pPr>
              <w:overflowPunct w:val="0"/>
            </w:pPr>
            <w:r>
              <w:rPr>
                <w:rFonts w:hint="eastAsia"/>
              </w:rPr>
              <w:t xml:space="preserve">　</w:t>
            </w:r>
          </w:p>
        </w:tc>
        <w:tc>
          <w:tcPr>
            <w:tcW w:w="224" w:type="dxa"/>
            <w:vMerge/>
            <w:tcBorders>
              <w:bottom w:val="nil"/>
            </w:tcBorders>
            <w:vAlign w:val="center"/>
          </w:tcPr>
          <w:p w:rsidR="005D2802" w:rsidRDefault="005D2802" w:rsidP="00067463">
            <w:pPr>
              <w:overflowPunct w:val="0"/>
            </w:pPr>
          </w:p>
        </w:tc>
      </w:tr>
      <w:tr w:rsidR="005D2802" w:rsidTr="005D2802">
        <w:trPr>
          <w:cantSplit/>
          <w:trHeight w:val="454"/>
        </w:trPr>
        <w:tc>
          <w:tcPr>
            <w:tcW w:w="13452" w:type="dxa"/>
            <w:gridSpan w:val="10"/>
            <w:tcBorders>
              <w:top w:val="nil"/>
              <w:bottom w:val="nil"/>
            </w:tcBorders>
          </w:tcPr>
          <w:p w:rsidR="005D2802" w:rsidRDefault="005D2802" w:rsidP="00067463">
            <w:pPr>
              <w:overflowPunct w:val="0"/>
            </w:pPr>
            <w:r>
              <w:rPr>
                <w:rFonts w:hint="eastAsia"/>
              </w:rPr>
              <w:t xml:space="preserve">　特別徴収義務者</w:t>
            </w:r>
          </w:p>
          <w:p w:rsidR="005D2802" w:rsidRDefault="005D2802" w:rsidP="00067463">
            <w:pPr>
              <w:overflowPunct w:val="0"/>
            </w:pPr>
            <w:r>
              <w:rPr>
                <w:rFonts w:hint="eastAsia"/>
              </w:rPr>
              <w:t xml:space="preserve">　特別徴収対象年金</w:t>
            </w:r>
          </w:p>
        </w:tc>
      </w:tr>
      <w:tr w:rsidR="005D2802" w:rsidTr="005D2802">
        <w:trPr>
          <w:cantSplit/>
          <w:trHeight w:val="730"/>
        </w:trPr>
        <w:tc>
          <w:tcPr>
            <w:tcW w:w="224" w:type="dxa"/>
            <w:tcBorders>
              <w:top w:val="nil"/>
              <w:bottom w:val="nil"/>
            </w:tcBorders>
            <w:vAlign w:val="center"/>
          </w:tcPr>
          <w:p w:rsidR="005D2802" w:rsidRDefault="005D2802" w:rsidP="00067463">
            <w:pPr>
              <w:overflowPunct w:val="0"/>
            </w:pPr>
            <w:r>
              <w:rPr>
                <w:rFonts w:hint="eastAsia"/>
              </w:rPr>
              <w:t xml:space="preserve">　</w:t>
            </w:r>
          </w:p>
        </w:tc>
        <w:tc>
          <w:tcPr>
            <w:tcW w:w="2041" w:type="dxa"/>
            <w:vAlign w:val="center"/>
          </w:tcPr>
          <w:p w:rsidR="005D2802" w:rsidRDefault="005D2802" w:rsidP="00067463">
            <w:pPr>
              <w:overflowPunct w:val="0"/>
              <w:jc w:val="center"/>
            </w:pPr>
            <w:r>
              <w:rPr>
                <w:rFonts w:hint="eastAsia"/>
              </w:rPr>
              <w:t xml:space="preserve">　　　　年度分の保険料額</w:t>
            </w:r>
          </w:p>
        </w:tc>
        <w:tc>
          <w:tcPr>
            <w:tcW w:w="3855" w:type="dxa"/>
            <w:gridSpan w:val="3"/>
            <w:vAlign w:val="center"/>
          </w:tcPr>
          <w:p w:rsidR="005D2802" w:rsidRDefault="005D2802" w:rsidP="00067463">
            <w:pPr>
              <w:overflowPunct w:val="0"/>
            </w:pPr>
            <w:r>
              <w:rPr>
                <w:rFonts w:hint="eastAsia"/>
              </w:rPr>
              <w:t xml:space="preserve">　</w:t>
            </w:r>
          </w:p>
        </w:tc>
        <w:tc>
          <w:tcPr>
            <w:tcW w:w="7332" w:type="dxa"/>
            <w:gridSpan w:val="5"/>
            <w:tcBorders>
              <w:top w:val="nil"/>
              <w:bottom w:val="nil"/>
            </w:tcBorders>
            <w:vAlign w:val="center"/>
          </w:tcPr>
          <w:p w:rsidR="005D2802" w:rsidRDefault="005D2802" w:rsidP="00067463">
            <w:pPr>
              <w:overflowPunct w:val="0"/>
            </w:pPr>
            <w:r>
              <w:rPr>
                <w:rFonts w:hint="eastAsia"/>
              </w:rPr>
              <w:t xml:space="preserve">　</w:t>
            </w:r>
          </w:p>
        </w:tc>
      </w:tr>
      <w:tr w:rsidR="005D2802" w:rsidTr="005D2802">
        <w:trPr>
          <w:cantSplit/>
          <w:trHeight w:val="286"/>
        </w:trPr>
        <w:tc>
          <w:tcPr>
            <w:tcW w:w="13452" w:type="dxa"/>
            <w:gridSpan w:val="10"/>
            <w:tcBorders>
              <w:top w:val="nil"/>
              <w:bottom w:val="nil"/>
            </w:tcBorders>
            <w:vAlign w:val="bottom"/>
          </w:tcPr>
          <w:p w:rsidR="005D2802" w:rsidRDefault="005D2802" w:rsidP="00067463">
            <w:pPr>
              <w:overflowPunct w:val="0"/>
            </w:pPr>
            <w:r>
              <w:rPr>
                <w:rFonts w:hint="eastAsia"/>
              </w:rPr>
              <w:t xml:space="preserve">　保険料額算定の基礎</w:t>
            </w:r>
          </w:p>
        </w:tc>
      </w:tr>
      <w:tr w:rsidR="005D2802" w:rsidTr="00067463">
        <w:trPr>
          <w:cantSplit/>
        </w:trPr>
        <w:tc>
          <w:tcPr>
            <w:tcW w:w="224" w:type="dxa"/>
            <w:vMerge w:val="restart"/>
            <w:tcBorders>
              <w:top w:val="nil"/>
            </w:tcBorders>
          </w:tcPr>
          <w:p w:rsidR="005D2802" w:rsidRDefault="005D2802" w:rsidP="00067463">
            <w:pPr>
              <w:overflowPunct w:val="0"/>
            </w:pPr>
            <w:r>
              <w:rPr>
                <w:rFonts w:hint="eastAsia"/>
              </w:rPr>
              <w:t xml:space="preserve">　</w:t>
            </w:r>
          </w:p>
        </w:tc>
        <w:tc>
          <w:tcPr>
            <w:tcW w:w="2041" w:type="dxa"/>
            <w:vAlign w:val="center"/>
          </w:tcPr>
          <w:p w:rsidR="005D2802" w:rsidRDefault="005D2802" w:rsidP="00067463">
            <w:pPr>
              <w:overflowPunct w:val="0"/>
              <w:jc w:val="center"/>
            </w:pPr>
            <w:r>
              <w:rPr>
                <w:rFonts w:hint="eastAsia"/>
              </w:rPr>
              <w:t>所得段階区分</w:t>
            </w:r>
          </w:p>
        </w:tc>
        <w:tc>
          <w:tcPr>
            <w:tcW w:w="1474" w:type="dxa"/>
            <w:vAlign w:val="center"/>
          </w:tcPr>
          <w:p w:rsidR="005D2802" w:rsidRDefault="005D2802" w:rsidP="00067463">
            <w:pPr>
              <w:overflowPunct w:val="0"/>
              <w:jc w:val="center"/>
            </w:pPr>
            <w:r>
              <w:rPr>
                <w:rFonts w:hint="eastAsia"/>
              </w:rPr>
              <w:t>保険料率</w:t>
            </w:r>
          </w:p>
        </w:tc>
        <w:tc>
          <w:tcPr>
            <w:tcW w:w="907" w:type="dxa"/>
            <w:vAlign w:val="center"/>
          </w:tcPr>
          <w:p w:rsidR="005D2802" w:rsidRDefault="005D2802" w:rsidP="00067463">
            <w:pPr>
              <w:overflowPunct w:val="0"/>
              <w:jc w:val="center"/>
            </w:pPr>
            <w:r>
              <w:rPr>
                <w:rFonts w:hint="eastAsia"/>
              </w:rPr>
              <w:t>月数</w:t>
            </w:r>
          </w:p>
        </w:tc>
        <w:tc>
          <w:tcPr>
            <w:tcW w:w="1474" w:type="dxa"/>
            <w:vAlign w:val="center"/>
          </w:tcPr>
          <w:p w:rsidR="005D2802" w:rsidRDefault="005D2802" w:rsidP="00067463">
            <w:pPr>
              <w:overflowPunct w:val="0"/>
              <w:jc w:val="center"/>
            </w:pPr>
            <w:r>
              <w:rPr>
                <w:rFonts w:hint="eastAsia"/>
              </w:rPr>
              <w:t>保険料額</w:t>
            </w:r>
          </w:p>
        </w:tc>
        <w:tc>
          <w:tcPr>
            <w:tcW w:w="7332" w:type="dxa"/>
            <w:gridSpan w:val="5"/>
            <w:vMerge w:val="restart"/>
            <w:tcBorders>
              <w:top w:val="nil"/>
            </w:tcBorders>
          </w:tcPr>
          <w:p w:rsidR="005D2802" w:rsidRDefault="005D2802" w:rsidP="00067463">
            <w:pPr>
              <w:overflowPunct w:val="0"/>
            </w:pPr>
            <w:r>
              <w:rPr>
                <w:rFonts w:hint="eastAsia"/>
              </w:rPr>
              <w:t xml:space="preserve">　</w:t>
            </w:r>
          </w:p>
        </w:tc>
      </w:tr>
      <w:tr w:rsidR="005D2802" w:rsidTr="00067463">
        <w:trPr>
          <w:cantSplit/>
          <w:trHeight w:val="500"/>
        </w:trPr>
        <w:tc>
          <w:tcPr>
            <w:tcW w:w="224" w:type="dxa"/>
            <w:vMerge/>
            <w:tcBorders>
              <w:bottom w:val="nil"/>
            </w:tcBorders>
            <w:vAlign w:val="center"/>
          </w:tcPr>
          <w:p w:rsidR="005D2802" w:rsidRDefault="005D2802" w:rsidP="00067463">
            <w:pPr>
              <w:overflowPunct w:val="0"/>
            </w:pPr>
          </w:p>
        </w:tc>
        <w:tc>
          <w:tcPr>
            <w:tcW w:w="2041" w:type="dxa"/>
            <w:vAlign w:val="center"/>
          </w:tcPr>
          <w:p w:rsidR="005D2802" w:rsidRDefault="005D2802" w:rsidP="00067463">
            <w:pPr>
              <w:overflowPunct w:val="0"/>
            </w:pPr>
            <w:r>
              <w:rPr>
                <w:rFonts w:hint="eastAsia"/>
              </w:rPr>
              <w:t xml:space="preserve">　</w:t>
            </w:r>
          </w:p>
        </w:tc>
        <w:tc>
          <w:tcPr>
            <w:tcW w:w="1474" w:type="dxa"/>
            <w:vAlign w:val="center"/>
          </w:tcPr>
          <w:p w:rsidR="005D2802" w:rsidRDefault="005D2802" w:rsidP="00067463">
            <w:pPr>
              <w:overflowPunct w:val="0"/>
            </w:pPr>
            <w:r>
              <w:rPr>
                <w:rFonts w:hint="eastAsia"/>
              </w:rPr>
              <w:t xml:space="preserve">　</w:t>
            </w:r>
          </w:p>
        </w:tc>
        <w:tc>
          <w:tcPr>
            <w:tcW w:w="907" w:type="dxa"/>
            <w:vAlign w:val="center"/>
          </w:tcPr>
          <w:p w:rsidR="005D2802" w:rsidRDefault="005D2802" w:rsidP="00067463">
            <w:pPr>
              <w:overflowPunct w:val="0"/>
            </w:pPr>
            <w:r>
              <w:rPr>
                <w:rFonts w:hint="eastAsia"/>
              </w:rPr>
              <w:t xml:space="preserve">　</w:t>
            </w:r>
          </w:p>
        </w:tc>
        <w:tc>
          <w:tcPr>
            <w:tcW w:w="1474" w:type="dxa"/>
            <w:vAlign w:val="center"/>
          </w:tcPr>
          <w:p w:rsidR="005D2802" w:rsidRDefault="005D2802" w:rsidP="00067463">
            <w:pPr>
              <w:overflowPunct w:val="0"/>
            </w:pPr>
            <w:r>
              <w:rPr>
                <w:rFonts w:hint="eastAsia"/>
              </w:rPr>
              <w:t xml:space="preserve">　</w:t>
            </w:r>
          </w:p>
        </w:tc>
        <w:tc>
          <w:tcPr>
            <w:tcW w:w="7332" w:type="dxa"/>
            <w:gridSpan w:val="5"/>
            <w:vMerge/>
            <w:tcBorders>
              <w:bottom w:val="nil"/>
            </w:tcBorders>
            <w:vAlign w:val="center"/>
          </w:tcPr>
          <w:p w:rsidR="005D2802" w:rsidRDefault="005D2802" w:rsidP="00067463">
            <w:pPr>
              <w:overflowPunct w:val="0"/>
            </w:pPr>
          </w:p>
        </w:tc>
      </w:tr>
      <w:tr w:rsidR="005D2802" w:rsidTr="005D2802">
        <w:trPr>
          <w:cantSplit/>
          <w:trHeight w:val="1558"/>
        </w:trPr>
        <w:tc>
          <w:tcPr>
            <w:tcW w:w="13452" w:type="dxa"/>
            <w:gridSpan w:val="10"/>
            <w:tcBorders>
              <w:top w:val="nil"/>
            </w:tcBorders>
            <w:vAlign w:val="center"/>
          </w:tcPr>
          <w:p w:rsidR="005D2802" w:rsidRDefault="005D2802" w:rsidP="00067463">
            <w:pPr>
              <w:overflowPunct w:val="0"/>
            </w:pPr>
            <w:r>
              <w:rPr>
                <w:rFonts w:hint="eastAsia"/>
              </w:rPr>
              <w:t xml:space="preserve">　</w:t>
            </w:r>
          </w:p>
        </w:tc>
      </w:tr>
    </w:tbl>
    <w:p w:rsidR="005D2802" w:rsidRDefault="005D2802" w:rsidP="005D2802">
      <w:pPr>
        <w:overflowPunct w:val="0"/>
      </w:pPr>
    </w:p>
    <w:p w:rsidR="00FD09F1" w:rsidRPr="00193B4B" w:rsidRDefault="00FD09F1" w:rsidP="00744077">
      <w:pPr>
        <w:wordWrap w:val="0"/>
        <w:autoSpaceDE w:val="0"/>
        <w:autoSpaceDN w:val="0"/>
        <w:adjustRightInd w:val="0"/>
        <w:spacing w:line="20" w:lineRule="exact"/>
        <w:rPr>
          <w:szCs w:val="21"/>
        </w:rPr>
      </w:pPr>
    </w:p>
    <w:sectPr w:rsidR="00FD09F1" w:rsidRPr="00193B4B" w:rsidSect="005D2802">
      <w:pgSz w:w="16838" w:h="11906" w:orient="landscape" w:code="9"/>
      <w:pgMar w:top="400" w:right="1600" w:bottom="400" w:left="16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32" w:rsidRDefault="00563132" w:rsidP="008409A5">
      <w:r>
        <w:separator/>
      </w:r>
    </w:p>
  </w:endnote>
  <w:endnote w:type="continuationSeparator" w:id="0">
    <w:p w:rsidR="00563132" w:rsidRDefault="00563132" w:rsidP="0084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32" w:rsidRDefault="00563132" w:rsidP="008409A5">
      <w:r>
        <w:separator/>
      </w:r>
    </w:p>
  </w:footnote>
  <w:footnote w:type="continuationSeparator" w:id="0">
    <w:p w:rsidR="00563132" w:rsidRDefault="00563132" w:rsidP="00840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513C9"/>
    <w:multiLevelType w:val="hybridMultilevel"/>
    <w:tmpl w:val="4064C3EE"/>
    <w:lvl w:ilvl="0" w:tplc="0A40ADE0">
      <w:start w:val="1"/>
      <w:numFmt w:val="decimalFullWidth"/>
      <w:lvlText w:val="第%1条"/>
      <w:lvlJc w:val="left"/>
      <w:pPr>
        <w:tabs>
          <w:tab w:val="num" w:pos="930"/>
        </w:tabs>
        <w:ind w:left="930" w:hanging="9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A5"/>
    <w:rsid w:val="00045E88"/>
    <w:rsid w:val="00067463"/>
    <w:rsid w:val="00072C05"/>
    <w:rsid w:val="000B5303"/>
    <w:rsid w:val="0010597E"/>
    <w:rsid w:val="00105A28"/>
    <w:rsid w:val="00112A35"/>
    <w:rsid w:val="00157D52"/>
    <w:rsid w:val="0017192D"/>
    <w:rsid w:val="00193B4B"/>
    <w:rsid w:val="00196B07"/>
    <w:rsid w:val="001C4126"/>
    <w:rsid w:val="00225825"/>
    <w:rsid w:val="002468EE"/>
    <w:rsid w:val="00263C1D"/>
    <w:rsid w:val="00290EC2"/>
    <w:rsid w:val="002F59EB"/>
    <w:rsid w:val="003478B7"/>
    <w:rsid w:val="00377B3E"/>
    <w:rsid w:val="003E0ECD"/>
    <w:rsid w:val="004021F2"/>
    <w:rsid w:val="00457B58"/>
    <w:rsid w:val="00480B10"/>
    <w:rsid w:val="0049649F"/>
    <w:rsid w:val="004B6CF5"/>
    <w:rsid w:val="00551E1B"/>
    <w:rsid w:val="005557FD"/>
    <w:rsid w:val="00563132"/>
    <w:rsid w:val="005A11F8"/>
    <w:rsid w:val="005D092F"/>
    <w:rsid w:val="005D2802"/>
    <w:rsid w:val="00602661"/>
    <w:rsid w:val="00611665"/>
    <w:rsid w:val="006D29D0"/>
    <w:rsid w:val="006D2EFE"/>
    <w:rsid w:val="006F6B28"/>
    <w:rsid w:val="00744077"/>
    <w:rsid w:val="007661CF"/>
    <w:rsid w:val="007758A5"/>
    <w:rsid w:val="007F32A8"/>
    <w:rsid w:val="008409A5"/>
    <w:rsid w:val="008F21A9"/>
    <w:rsid w:val="008F6737"/>
    <w:rsid w:val="00915E42"/>
    <w:rsid w:val="00922BAF"/>
    <w:rsid w:val="00997177"/>
    <w:rsid w:val="009D068B"/>
    <w:rsid w:val="009E09B7"/>
    <w:rsid w:val="00A25A21"/>
    <w:rsid w:val="00A72763"/>
    <w:rsid w:val="00AC1A50"/>
    <w:rsid w:val="00AF30C7"/>
    <w:rsid w:val="00B819A8"/>
    <w:rsid w:val="00BB2F19"/>
    <w:rsid w:val="00BF2D10"/>
    <w:rsid w:val="00C721F1"/>
    <w:rsid w:val="00C73F0E"/>
    <w:rsid w:val="00CD039F"/>
    <w:rsid w:val="00D008C8"/>
    <w:rsid w:val="00D24E46"/>
    <w:rsid w:val="00D46544"/>
    <w:rsid w:val="00D51F8B"/>
    <w:rsid w:val="00EA0C57"/>
    <w:rsid w:val="00EA0FAE"/>
    <w:rsid w:val="00EE4351"/>
    <w:rsid w:val="00F11D5C"/>
    <w:rsid w:val="00F31C42"/>
    <w:rsid w:val="00F5405A"/>
    <w:rsid w:val="00F627F8"/>
    <w:rsid w:val="00F82EB0"/>
    <w:rsid w:val="00FD0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CFDFD4-5C0F-4C45-B397-066E416D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727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09A5"/>
    <w:pPr>
      <w:tabs>
        <w:tab w:val="center" w:pos="4252"/>
        <w:tab w:val="right" w:pos="8504"/>
      </w:tabs>
      <w:snapToGrid w:val="0"/>
    </w:pPr>
  </w:style>
  <w:style w:type="character" w:customStyle="1" w:styleId="a4">
    <w:name w:val="ヘッダー (文字)"/>
    <w:basedOn w:val="a0"/>
    <w:link w:val="a3"/>
    <w:uiPriority w:val="99"/>
    <w:semiHidden/>
    <w:locked/>
    <w:rsid w:val="008409A5"/>
    <w:rPr>
      <w:rFonts w:cs="Times New Roman"/>
      <w:kern w:val="2"/>
      <w:sz w:val="24"/>
      <w:szCs w:val="24"/>
    </w:rPr>
  </w:style>
  <w:style w:type="paragraph" w:styleId="a5">
    <w:name w:val="footer"/>
    <w:basedOn w:val="a"/>
    <w:link w:val="a6"/>
    <w:uiPriority w:val="99"/>
    <w:semiHidden/>
    <w:unhideWhenUsed/>
    <w:rsid w:val="008409A5"/>
    <w:pPr>
      <w:tabs>
        <w:tab w:val="center" w:pos="4252"/>
        <w:tab w:val="right" w:pos="8504"/>
      </w:tabs>
      <w:snapToGrid w:val="0"/>
    </w:pPr>
  </w:style>
  <w:style w:type="character" w:customStyle="1" w:styleId="a6">
    <w:name w:val="フッター (文字)"/>
    <w:basedOn w:val="a0"/>
    <w:link w:val="a5"/>
    <w:uiPriority w:val="99"/>
    <w:semiHidden/>
    <w:locked/>
    <w:rsid w:val="008409A5"/>
    <w:rPr>
      <w:rFonts w:cs="Times New Roman"/>
      <w:kern w:val="2"/>
      <w:sz w:val="24"/>
      <w:szCs w:val="24"/>
    </w:rPr>
  </w:style>
  <w:style w:type="paragraph" w:styleId="a7">
    <w:name w:val="Balloon Text"/>
    <w:basedOn w:val="a"/>
    <w:link w:val="a8"/>
    <w:uiPriority w:val="99"/>
    <w:semiHidden/>
    <w:unhideWhenUsed/>
    <w:rsid w:val="00EA0C57"/>
    <w:rPr>
      <w:rFonts w:ascii="Arial" w:eastAsia="ＭＳ ゴシック" w:hAnsi="Arial"/>
      <w:sz w:val="18"/>
      <w:szCs w:val="18"/>
    </w:rPr>
  </w:style>
  <w:style w:type="character" w:customStyle="1" w:styleId="a8">
    <w:name w:val="吹き出し (文字)"/>
    <w:basedOn w:val="a0"/>
    <w:link w:val="a7"/>
    <w:uiPriority w:val="99"/>
    <w:semiHidden/>
    <w:locked/>
    <w:rsid w:val="00EA0C5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布施 寿一</dc:creator>
  <cp:keywords/>
  <dc:description/>
  <cp:lastModifiedBy>LGWAN_ND049</cp:lastModifiedBy>
  <cp:revision>2</cp:revision>
  <cp:lastPrinted>2019-03-25T02:20:00Z</cp:lastPrinted>
  <dcterms:created xsi:type="dcterms:W3CDTF">2019-05-22T03:57:00Z</dcterms:created>
  <dcterms:modified xsi:type="dcterms:W3CDTF">2019-05-22T03:57:00Z</dcterms:modified>
</cp:coreProperties>
</file>