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0B67F255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65AE7">
        <w:rPr>
          <w:rFonts w:asciiTheme="minorEastAsia" w:hAnsiTheme="minorEastAsia" w:hint="eastAsia"/>
        </w:rPr>
        <w:t xml:space="preserve">東金市長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065AE7">
        <w:rPr>
          <w:rFonts w:hint="eastAsia"/>
          <w:spacing w:val="100"/>
          <w:kern w:val="0"/>
          <w:fitText w:val="1560" w:id="1700045313"/>
        </w:rPr>
        <w:t>名称及</w:t>
      </w:r>
      <w:r w:rsidRPr="00065AE7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65AE7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2025-04-08T01:58:00Z</dcterms:modified>
</cp:coreProperties>
</file>